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02F2" w:rsidRDefault="00C270FA">
      <w:pPr>
        <w:spacing w:after="0"/>
        <w:jc w:val="center"/>
      </w:pPr>
      <w:bookmarkStart w:id="0" w:name="_gjdgxs" w:colFirst="0" w:colLast="0"/>
      <w:bookmarkEnd w:id="0"/>
      <w:r>
        <w:rPr>
          <w:b/>
          <w:color w:val="EF6C00"/>
          <w:sz w:val="28"/>
          <w:szCs w:val="28"/>
        </w:rPr>
        <w:t>Zápis ze zasedání Řídícího výboru Místního akčního pl</w:t>
      </w:r>
      <w:r w:rsidR="003503A0">
        <w:rPr>
          <w:b/>
          <w:color w:val="EF6C00"/>
          <w:sz w:val="28"/>
          <w:szCs w:val="28"/>
        </w:rPr>
        <w:t xml:space="preserve">ánu rozvoje vzdělávání ze dne </w:t>
      </w:r>
      <w:proofErr w:type="gramStart"/>
      <w:r w:rsidR="003503A0">
        <w:rPr>
          <w:b/>
          <w:color w:val="EF6C00"/>
          <w:sz w:val="28"/>
          <w:szCs w:val="28"/>
        </w:rPr>
        <w:t>23.05</w:t>
      </w:r>
      <w:r>
        <w:rPr>
          <w:b/>
          <w:color w:val="EF6C00"/>
          <w:sz w:val="28"/>
          <w:szCs w:val="28"/>
        </w:rPr>
        <w:t>.2017</w:t>
      </w:r>
      <w:proofErr w:type="gramEnd"/>
    </w:p>
    <w:p w:rsidR="00D502F2" w:rsidRDefault="00D502F2">
      <w:pPr>
        <w:spacing w:after="0"/>
        <w:jc w:val="center"/>
      </w:pPr>
    </w:p>
    <w:p w:rsidR="00C407B8" w:rsidRDefault="00C407B8">
      <w:pPr>
        <w:spacing w:after="0"/>
        <w:jc w:val="center"/>
      </w:pPr>
    </w:p>
    <w:p w:rsidR="00D502F2" w:rsidRDefault="00D502F2">
      <w:pPr>
        <w:spacing w:after="0"/>
        <w:jc w:val="both"/>
      </w:pPr>
    </w:p>
    <w:p w:rsidR="00D502F2" w:rsidRDefault="00C270FA">
      <w:pPr>
        <w:spacing w:after="0"/>
        <w:jc w:val="both"/>
        <w:rPr>
          <w:b/>
          <w:sz w:val="28"/>
          <w:szCs w:val="28"/>
        </w:rPr>
      </w:pPr>
      <w:r>
        <w:rPr>
          <w:b/>
          <w:sz w:val="28"/>
          <w:szCs w:val="28"/>
        </w:rPr>
        <w:t>Program zasedání:</w:t>
      </w:r>
    </w:p>
    <w:p w:rsidR="003503A0" w:rsidRDefault="003503A0">
      <w:pPr>
        <w:spacing w:after="0"/>
        <w:jc w:val="both"/>
      </w:pPr>
    </w:p>
    <w:p w:rsidR="00D502F2" w:rsidRDefault="0075017C" w:rsidP="003503A0">
      <w:pPr>
        <w:spacing w:after="0"/>
        <w:jc w:val="both"/>
      </w:pPr>
      <w:r>
        <w:t xml:space="preserve">1. Aktuality </w:t>
      </w:r>
      <w:r w:rsidR="003503A0" w:rsidRPr="003503A0">
        <w:t>z KAP (PaedDr. Pavel Schneider)</w:t>
      </w:r>
    </w:p>
    <w:p w:rsidR="003503A0" w:rsidRDefault="003503A0" w:rsidP="003503A0">
      <w:pPr>
        <w:spacing w:after="0"/>
        <w:jc w:val="both"/>
      </w:pPr>
      <w:r>
        <w:t>2. Manuál pro školy (vyplývající ze semináře na téma komunikace s rodiči)</w:t>
      </w:r>
    </w:p>
    <w:p w:rsidR="003503A0" w:rsidRDefault="003503A0" w:rsidP="003503A0">
      <w:pPr>
        <w:spacing w:after="0"/>
        <w:jc w:val="both"/>
      </w:pPr>
      <w:r>
        <w:t>3. Vzdělávací aktivity v rámci MAP</w:t>
      </w:r>
    </w:p>
    <w:p w:rsidR="003503A0" w:rsidRDefault="003503A0" w:rsidP="003503A0">
      <w:pPr>
        <w:spacing w:after="0"/>
        <w:jc w:val="both"/>
      </w:pPr>
      <w:r>
        <w:t>4. Tvorba místního akčního plánu – projekty pro pokračování MAP</w:t>
      </w:r>
    </w:p>
    <w:p w:rsidR="003503A0" w:rsidRDefault="003503A0" w:rsidP="003503A0">
      <w:pPr>
        <w:spacing w:after="0"/>
        <w:jc w:val="both"/>
      </w:pPr>
      <w:r>
        <w:t>5. Možnosti financování aktivit škol z</w:t>
      </w:r>
      <w:r w:rsidR="00BA5399">
        <w:t> </w:t>
      </w:r>
      <w:r>
        <w:t>MAP</w:t>
      </w:r>
    </w:p>
    <w:p w:rsidR="00BA5399" w:rsidRDefault="00BA5399" w:rsidP="003503A0">
      <w:pPr>
        <w:spacing w:after="0"/>
        <w:jc w:val="both"/>
      </w:pPr>
      <w:r>
        <w:t>6. Ostatní</w:t>
      </w:r>
    </w:p>
    <w:p w:rsidR="003503A0" w:rsidRPr="00583F11" w:rsidRDefault="003503A0" w:rsidP="003503A0">
      <w:pPr>
        <w:spacing w:after="0"/>
        <w:jc w:val="both"/>
        <w:rPr>
          <w:b/>
          <w:u w:val="single"/>
        </w:rPr>
      </w:pPr>
    </w:p>
    <w:p w:rsidR="00916A0D" w:rsidRPr="00916A0D" w:rsidRDefault="00916A0D" w:rsidP="00916A0D">
      <w:pPr>
        <w:pStyle w:val="Odstavecseseznamem"/>
        <w:spacing w:after="0"/>
        <w:ind w:left="426"/>
        <w:rPr>
          <w:b/>
        </w:rPr>
      </w:pPr>
    </w:p>
    <w:p w:rsidR="003503A0" w:rsidRPr="00C407B8" w:rsidRDefault="003503A0">
      <w:pPr>
        <w:spacing w:after="0"/>
        <w:jc w:val="both"/>
        <w:rPr>
          <w:b/>
          <w:u w:val="single"/>
        </w:rPr>
      </w:pPr>
      <w:r w:rsidRPr="00C407B8">
        <w:rPr>
          <w:b/>
          <w:u w:val="single"/>
        </w:rPr>
        <w:t>Ad 1) Aktuality z KAP</w:t>
      </w:r>
    </w:p>
    <w:p w:rsidR="003503A0" w:rsidRDefault="003503A0">
      <w:pPr>
        <w:spacing w:after="0"/>
        <w:jc w:val="both"/>
        <w:rPr>
          <w:b/>
        </w:rPr>
      </w:pPr>
    </w:p>
    <w:p w:rsidR="00C407B8" w:rsidRDefault="00C407B8" w:rsidP="00C407B8">
      <w:pPr>
        <w:spacing w:after="0"/>
        <w:jc w:val="both"/>
      </w:pPr>
      <w:r>
        <w:t>V současné době probíhá monitoro</w:t>
      </w:r>
      <w:r w:rsidR="0075017C">
        <w:t xml:space="preserve">vání a hodnocení aktivit KAP a </w:t>
      </w:r>
      <w:r>
        <w:t xml:space="preserve">začínají se implementovat projekty z KAP. </w:t>
      </w:r>
      <w:r w:rsidRPr="00C407B8">
        <w:t>Výzvy implementace KAP plánované na 06/201</w:t>
      </w:r>
      <w:r w:rsidR="0075017C">
        <w:t>7 v celkové alokaci 150 mil. Kč b</w:t>
      </w:r>
      <w:r w:rsidRPr="00C407B8">
        <w:t xml:space="preserve">udou zaměřeny na 3 hlavní oblasti: </w:t>
      </w:r>
    </w:p>
    <w:p w:rsidR="00C407B8" w:rsidRPr="00C407B8" w:rsidRDefault="00C407B8" w:rsidP="00C407B8">
      <w:pPr>
        <w:spacing w:after="0"/>
        <w:jc w:val="both"/>
      </w:pPr>
    </w:p>
    <w:p w:rsidR="00C407B8" w:rsidRPr="00C407B8" w:rsidRDefault="00C407B8" w:rsidP="00C407B8">
      <w:pPr>
        <w:spacing w:after="0"/>
        <w:jc w:val="both"/>
      </w:pPr>
      <w:r w:rsidRPr="00C407B8">
        <w:t xml:space="preserve">1. </w:t>
      </w:r>
      <w:r w:rsidRPr="00C407B8">
        <w:rPr>
          <w:u w:val="single"/>
        </w:rPr>
        <w:t>Inkluzivní vzdělávání</w:t>
      </w:r>
      <w:r w:rsidRPr="00C407B8">
        <w:t>, zkušenosti z </w:t>
      </w:r>
      <w:proofErr w:type="spellStart"/>
      <w:r w:rsidRPr="00C407B8">
        <w:t>MAPů</w:t>
      </w:r>
      <w:proofErr w:type="spellEnd"/>
      <w:r w:rsidRPr="00C407B8">
        <w:t xml:space="preserve"> a </w:t>
      </w:r>
      <w:proofErr w:type="spellStart"/>
      <w:r w:rsidRPr="00C407B8">
        <w:t>KAPů</w:t>
      </w:r>
      <w:proofErr w:type="spellEnd"/>
      <w:r w:rsidRPr="00C407B8">
        <w:t xml:space="preserve">, spolupráce s ASZ; </w:t>
      </w:r>
    </w:p>
    <w:p w:rsidR="0075017C" w:rsidRDefault="00C407B8" w:rsidP="00C407B8">
      <w:pPr>
        <w:spacing w:after="0"/>
        <w:jc w:val="both"/>
      </w:pPr>
      <w:r w:rsidRPr="00C407B8">
        <w:t xml:space="preserve">2. </w:t>
      </w:r>
      <w:r w:rsidRPr="00C407B8">
        <w:rPr>
          <w:u w:val="single"/>
        </w:rPr>
        <w:t>Matematická a čtenářská gramotnost</w:t>
      </w:r>
      <w:r w:rsidRPr="00C407B8">
        <w:t xml:space="preserve">: </w:t>
      </w:r>
    </w:p>
    <w:p w:rsidR="00C407B8" w:rsidRPr="00C407B8" w:rsidRDefault="0075017C" w:rsidP="00C407B8">
      <w:pPr>
        <w:spacing w:after="0"/>
        <w:jc w:val="both"/>
      </w:pPr>
      <w:r>
        <w:t xml:space="preserve">Jako problematické se toto téma jeví </w:t>
      </w:r>
      <w:r w:rsidR="00C407B8" w:rsidRPr="00C407B8">
        <w:t xml:space="preserve">i na úrovni SŠ, nicméně začíná </w:t>
      </w:r>
      <w:r>
        <w:t>více</w:t>
      </w:r>
      <w:r w:rsidR="00C407B8" w:rsidRPr="00C407B8">
        <w:t xml:space="preserve"> na 2.</w:t>
      </w:r>
      <w:r>
        <w:t xml:space="preserve"> </w:t>
      </w:r>
      <w:r w:rsidR="00C407B8" w:rsidRPr="00C407B8">
        <w:t>st.</w:t>
      </w:r>
      <w:r>
        <w:t xml:space="preserve"> ZŠ</w:t>
      </w:r>
      <w:r w:rsidR="00C407B8" w:rsidRPr="00C407B8">
        <w:t xml:space="preserve">, kde žáci čtou mnohem méně než na 1. st. ZŠ. Jelikož je ve Středočeském kraji cca 1000 škol, budou vytipovány tzv. „páteřní střední školy“, které budou partnery ZŠ v této prioritě. Z řad realizátorů byly vzneseny námitky, proč se bude čtenářská a matematická gramotnost řešit prostřednictvím páteřní SŠ, když jde o prioritu především ZŠ. P. Schneider uvedl, že v tomto případě je zřizovatelem kraj, a proto může účinněji působit na úrovni středního školství. Aby došlo k efektivnímu propojení/spolupráci MAP-KAP byli realizátoři požádáni o pomoc při vytipování učitelů leaderů v oblasti matematické a čtenářské gramotnosti. Nicméně několik realizátorů namítlo, že i v tomto případě chybí kvalitní lidé (pedagogové), kteří by byli ochotni do spolupráce vstoupit. </w:t>
      </w:r>
    </w:p>
    <w:p w:rsidR="0075017C" w:rsidRDefault="00C407B8" w:rsidP="00C407B8">
      <w:pPr>
        <w:spacing w:after="0"/>
        <w:jc w:val="both"/>
      </w:pPr>
      <w:r w:rsidRPr="00C407B8">
        <w:t xml:space="preserve">3. </w:t>
      </w:r>
      <w:r w:rsidRPr="00C407B8">
        <w:rPr>
          <w:u w:val="single"/>
        </w:rPr>
        <w:t>Polytechnické vzdělávání</w:t>
      </w:r>
      <w:r w:rsidRPr="00C407B8">
        <w:t xml:space="preserve">: EVVO, přírodovědné a technické obory. </w:t>
      </w:r>
    </w:p>
    <w:p w:rsidR="00C407B8" w:rsidRPr="00C407B8" w:rsidRDefault="00C407B8" w:rsidP="00C407B8">
      <w:pPr>
        <w:spacing w:after="0"/>
        <w:jc w:val="both"/>
      </w:pPr>
      <w:r w:rsidRPr="00C407B8">
        <w:t xml:space="preserve">V plánu (v rámci implementace KAP) </w:t>
      </w:r>
      <w:r w:rsidR="0075017C">
        <w:t xml:space="preserve">je </w:t>
      </w:r>
      <w:r w:rsidRPr="00C407B8">
        <w:t>vznik kroužků při SŠ, ka</w:t>
      </w:r>
      <w:r w:rsidR="0075017C">
        <w:t xml:space="preserve">m bude žáci a děti docházet a </w:t>
      </w:r>
      <w:r w:rsidRPr="00C407B8">
        <w:t xml:space="preserve">bude možné v rámci projektů implementace žádat finance i na dopravu. </w:t>
      </w:r>
    </w:p>
    <w:p w:rsidR="00C407B8" w:rsidRPr="00C407B8" w:rsidRDefault="00C407B8" w:rsidP="00C407B8">
      <w:pPr>
        <w:spacing w:after="0"/>
        <w:jc w:val="both"/>
      </w:pPr>
      <w:r w:rsidRPr="00C407B8">
        <w:t xml:space="preserve">Rovněž se plánuje zřídit na úrovni Kraje Metodické centrum/Metodická centra (pro různé předměty). VISK bude zajišťovat jejich metodickou podporu. </w:t>
      </w:r>
    </w:p>
    <w:p w:rsidR="00C407B8" w:rsidRPr="00C407B8" w:rsidRDefault="00C407B8">
      <w:pPr>
        <w:spacing w:after="0"/>
        <w:jc w:val="both"/>
      </w:pPr>
    </w:p>
    <w:p w:rsidR="00D502F2" w:rsidRPr="00C407B8" w:rsidRDefault="00C407B8">
      <w:pPr>
        <w:spacing w:after="0" w:line="240" w:lineRule="auto"/>
        <w:jc w:val="both"/>
        <w:rPr>
          <w:b/>
          <w:u w:val="single"/>
        </w:rPr>
      </w:pPr>
      <w:r w:rsidRPr="00C407B8">
        <w:rPr>
          <w:b/>
          <w:u w:val="single"/>
        </w:rPr>
        <w:t>Ad 2) Manuál pro školy: komunikace a řešení krizových situací</w:t>
      </w:r>
    </w:p>
    <w:p w:rsidR="00C407B8" w:rsidRDefault="00C407B8">
      <w:pPr>
        <w:spacing w:after="0" w:line="240" w:lineRule="auto"/>
        <w:jc w:val="both"/>
        <w:rPr>
          <w:b/>
        </w:rPr>
      </w:pPr>
    </w:p>
    <w:p w:rsidR="00C407B8" w:rsidRDefault="00640980">
      <w:pPr>
        <w:spacing w:after="0" w:line="240" w:lineRule="auto"/>
        <w:jc w:val="both"/>
      </w:pPr>
      <w:r>
        <w:t xml:space="preserve">Česká školní inspekce zveřejnila </w:t>
      </w:r>
      <w:proofErr w:type="spellStart"/>
      <w:r>
        <w:t>Tématickou</w:t>
      </w:r>
      <w:proofErr w:type="spellEnd"/>
      <w:r>
        <w:t xml:space="preserve"> zprávu – komunikace mezi školou a veřejností v základním vzdělávání. Na základě výstupů ze semináře komunikace s rodiči a osobních konzultací p. </w:t>
      </w:r>
      <w:proofErr w:type="spellStart"/>
      <w:r>
        <w:t>Feřteka</w:t>
      </w:r>
      <w:proofErr w:type="spellEnd"/>
      <w:r>
        <w:t xml:space="preserve"> s řediteli škol ORP bude vytvořen manuál, jak postupovat v řešení krizových situací. </w:t>
      </w:r>
      <w:r>
        <w:lastRenderedPageBreak/>
        <w:t>Pravděpodobně při tvorbě tohoto manuálu bude probíhat i spolupráce s ČŠI. Manuál bude vznikat cca v období 07-09/2017.</w:t>
      </w:r>
    </w:p>
    <w:p w:rsidR="00640980" w:rsidRDefault="00640980">
      <w:pPr>
        <w:spacing w:after="0" w:line="240" w:lineRule="auto"/>
        <w:jc w:val="both"/>
      </w:pPr>
      <w:proofErr w:type="spellStart"/>
      <w:r>
        <w:t>Tématická</w:t>
      </w:r>
      <w:proofErr w:type="spellEnd"/>
      <w:r>
        <w:t xml:space="preserve"> zpráva ke stažení zde: </w:t>
      </w:r>
      <w:hyperlink r:id="rId9" w:history="1">
        <w:r w:rsidRPr="00C3789E">
          <w:rPr>
            <w:rStyle w:val="Hypertextovodkaz"/>
          </w:rPr>
          <w:t>http://www.csicr.cz/cz/Aktuality/Tematicka-zprava-Komunikace-mezi-skolou-a-verejnos</w:t>
        </w:r>
      </w:hyperlink>
    </w:p>
    <w:p w:rsidR="00640980" w:rsidRDefault="00640980">
      <w:pPr>
        <w:spacing w:after="0" w:line="240" w:lineRule="auto"/>
        <w:jc w:val="both"/>
      </w:pPr>
    </w:p>
    <w:p w:rsidR="00640980" w:rsidRDefault="00640980">
      <w:pPr>
        <w:spacing w:after="0" w:line="240" w:lineRule="auto"/>
        <w:jc w:val="both"/>
      </w:pPr>
    </w:p>
    <w:p w:rsidR="00895EA5" w:rsidRPr="00895EA5" w:rsidRDefault="00895EA5">
      <w:pPr>
        <w:spacing w:after="0" w:line="240" w:lineRule="auto"/>
        <w:jc w:val="both"/>
        <w:rPr>
          <w:b/>
          <w:u w:val="single"/>
        </w:rPr>
      </w:pPr>
      <w:r w:rsidRPr="00895EA5">
        <w:rPr>
          <w:b/>
          <w:u w:val="single"/>
        </w:rPr>
        <w:t>Ad 3) Vzdělávací aktivity v rámci MAP</w:t>
      </w:r>
    </w:p>
    <w:p w:rsidR="00C407B8" w:rsidRDefault="00C407B8" w:rsidP="00C407B8">
      <w:pPr>
        <w:spacing w:after="0" w:line="240" w:lineRule="auto"/>
        <w:ind w:left="720"/>
        <w:contextualSpacing/>
        <w:jc w:val="both"/>
        <w:rPr>
          <w:b/>
        </w:rPr>
      </w:pPr>
    </w:p>
    <w:p w:rsidR="00C407B8" w:rsidRDefault="00895EA5">
      <w:pPr>
        <w:spacing w:after="0" w:line="240" w:lineRule="auto"/>
        <w:jc w:val="both"/>
      </w:pPr>
      <w:r>
        <w:t xml:space="preserve">Na setkání rekapituloval Bc. </w:t>
      </w:r>
      <w:proofErr w:type="spellStart"/>
      <w:r>
        <w:t>Počepický</w:t>
      </w:r>
      <w:proofErr w:type="spellEnd"/>
      <w:r>
        <w:t xml:space="preserve"> proběhlé semináře a informoval účastníky o nejbližším semináři, který je zaměřen na Hejného metodu pro MŠ a proběhne 15.</w:t>
      </w:r>
      <w:r w:rsidR="0075017C">
        <w:t xml:space="preserve"> </w:t>
      </w:r>
      <w:r>
        <w:t>6.</w:t>
      </w:r>
      <w:r w:rsidR="0075017C">
        <w:t xml:space="preserve"> </w:t>
      </w:r>
      <w:r>
        <w:t>2017 v MŠ Votice.</w:t>
      </w:r>
    </w:p>
    <w:p w:rsidR="00895EA5" w:rsidRDefault="00895EA5">
      <w:pPr>
        <w:spacing w:after="0" w:line="240" w:lineRule="auto"/>
        <w:jc w:val="both"/>
      </w:pPr>
      <w:r>
        <w:t xml:space="preserve">Dále byl zjišťován </w:t>
      </w:r>
      <w:r w:rsidR="00643CA6">
        <w:t xml:space="preserve">zájem o další pokračování Hejného metody pro ZŠ. Zájem je zejména ze strany ZŠ Olbramovice, ZŠ Votice má spíše zájem o Hejného metodu pro 2. Stupeň. </w:t>
      </w:r>
    </w:p>
    <w:p w:rsidR="00643CA6" w:rsidRDefault="00643CA6">
      <w:pPr>
        <w:spacing w:after="0" w:line="240" w:lineRule="auto"/>
        <w:jc w:val="both"/>
      </w:pPr>
      <w:r>
        <w:t xml:space="preserve">Většina účastníků se také shodla, že by rádi znovu zopakovali seminář na komunikaci s rodiči, který proběhl v březnu s lektory PhDr. Davidem Čápem a Miroslavem </w:t>
      </w:r>
      <w:proofErr w:type="spellStart"/>
      <w:r>
        <w:t>Hřebeckým</w:t>
      </w:r>
      <w:proofErr w:type="spellEnd"/>
      <w:r>
        <w:t xml:space="preserve">. P. Feřtek sdělil, že seminář by realizoval on a pan </w:t>
      </w:r>
      <w:proofErr w:type="spellStart"/>
      <w:r>
        <w:t>Hřebecký</w:t>
      </w:r>
      <w:proofErr w:type="spellEnd"/>
      <w:r>
        <w:t xml:space="preserve"> a realizoval by se na podzim 2017 (PhDr. Čáp je časově nedosažitelný). </w:t>
      </w:r>
    </w:p>
    <w:p w:rsidR="00643CA6" w:rsidRDefault="00643CA6">
      <w:pPr>
        <w:spacing w:after="0" w:line="240" w:lineRule="auto"/>
        <w:jc w:val="both"/>
      </w:pPr>
      <w:r>
        <w:t>Členové Řídícího výboru projevili zájem o semináře na téma kritického myšlení. Mgr. Bukovská ze ZŠ Votice sdělila, že představu o obsahu semináře má. Ostatním školám, které s tímto tématem chtějí začít</w:t>
      </w:r>
      <w:r w:rsidR="0075017C">
        <w:t>,</w:t>
      </w:r>
      <w:r>
        <w:t xml:space="preserve"> je možné nabídnout základy, aby si udělali pře</w:t>
      </w:r>
      <w:r w:rsidR="009B4901">
        <w:t xml:space="preserve">dstavu a dle zájmu se věnovat návazným seminářům. </w:t>
      </w:r>
    </w:p>
    <w:p w:rsidR="009B4901" w:rsidRDefault="009B4901">
      <w:pPr>
        <w:spacing w:after="0" w:line="240" w:lineRule="auto"/>
        <w:jc w:val="both"/>
      </w:pPr>
    </w:p>
    <w:p w:rsidR="009B4901" w:rsidRPr="009B4901" w:rsidRDefault="009B4901">
      <w:pPr>
        <w:spacing w:after="0" w:line="240" w:lineRule="auto"/>
        <w:jc w:val="both"/>
        <w:rPr>
          <w:u w:val="single"/>
        </w:rPr>
      </w:pPr>
      <w:r w:rsidRPr="009B4901">
        <w:rPr>
          <w:u w:val="single"/>
        </w:rPr>
        <w:t>Kariérní řád</w:t>
      </w:r>
    </w:p>
    <w:p w:rsidR="00D502F2" w:rsidRDefault="009B4901">
      <w:pPr>
        <w:spacing w:after="0" w:line="240" w:lineRule="auto"/>
        <w:jc w:val="both"/>
      </w:pPr>
      <w:r>
        <w:t xml:space="preserve">PhDr. Hašek ze ZŠ a MŠ Vrchotovy Janovice sdělil, že by rád získal více informací o kariérním řádu, lépe se seznámit s metodikou. Je možnost takto zaměřený seminář realizovat společně s ORP Benešov. PaedDr. Schneider sdělil, že by v rámci legislativních procesů ještě s realizací semináře na kariérní řád vyčkal do září/října 2017. Prostřednictvím Vzdělávacího institutu Středočeského kraje (VISK) bude možné objednat lektory. </w:t>
      </w:r>
    </w:p>
    <w:p w:rsidR="009B4901" w:rsidRDefault="009B4901">
      <w:pPr>
        <w:spacing w:after="0" w:line="240" w:lineRule="auto"/>
        <w:jc w:val="both"/>
      </w:pPr>
    </w:p>
    <w:p w:rsidR="00B2520A" w:rsidRPr="00B2520A" w:rsidRDefault="00B2520A">
      <w:pPr>
        <w:spacing w:after="0" w:line="240" w:lineRule="auto"/>
        <w:jc w:val="both"/>
        <w:rPr>
          <w:u w:val="single"/>
        </w:rPr>
      </w:pPr>
      <w:r w:rsidRPr="00B2520A">
        <w:rPr>
          <w:u w:val="single"/>
        </w:rPr>
        <w:t>Studium na pozici školní koordinátor EVVO</w:t>
      </w:r>
    </w:p>
    <w:p w:rsidR="009B4901" w:rsidRDefault="009B4901">
      <w:pPr>
        <w:spacing w:after="0" w:line="240" w:lineRule="auto"/>
        <w:jc w:val="both"/>
      </w:pPr>
      <w:r>
        <w:t>Mgr. Liška připomněl možnost studovat na po</w:t>
      </w:r>
      <w:r w:rsidR="0075017C">
        <w:t>zici školního koordinátora EVVO v rámci projektu ČSOP Vlašim.</w:t>
      </w:r>
      <w:r>
        <w:t xml:space="preserve"> Konkrétnější představení projektu </w:t>
      </w:r>
      <w:r w:rsidR="00B2520A">
        <w:t xml:space="preserve">bylo rozesláno e-mailem. </w:t>
      </w:r>
    </w:p>
    <w:p w:rsidR="00B2520A" w:rsidRDefault="00B2520A">
      <w:pPr>
        <w:spacing w:after="0" w:line="240" w:lineRule="auto"/>
        <w:jc w:val="both"/>
      </w:pPr>
    </w:p>
    <w:p w:rsidR="00B2520A" w:rsidRDefault="00B2520A">
      <w:pPr>
        <w:spacing w:after="0" w:line="240" w:lineRule="auto"/>
        <w:jc w:val="both"/>
      </w:pPr>
    </w:p>
    <w:p w:rsidR="00B2520A" w:rsidRDefault="00B2520A">
      <w:pPr>
        <w:spacing w:after="0" w:line="240" w:lineRule="auto"/>
        <w:jc w:val="both"/>
      </w:pPr>
    </w:p>
    <w:p w:rsidR="00D502F2" w:rsidRDefault="00B2520A">
      <w:pPr>
        <w:spacing w:after="0" w:line="240" w:lineRule="auto"/>
        <w:jc w:val="both"/>
        <w:rPr>
          <w:b/>
          <w:u w:val="single"/>
        </w:rPr>
      </w:pPr>
      <w:r w:rsidRPr="00B2520A">
        <w:rPr>
          <w:b/>
          <w:u w:val="single"/>
        </w:rPr>
        <w:t>Ad 4) Tvorba místního akčního plánu – projekty pro pokračování MAP</w:t>
      </w:r>
    </w:p>
    <w:p w:rsidR="00B2520A" w:rsidRDefault="00B2520A">
      <w:pPr>
        <w:spacing w:after="0" w:line="240" w:lineRule="auto"/>
        <w:jc w:val="both"/>
        <w:rPr>
          <w:b/>
          <w:u w:val="single"/>
        </w:rPr>
      </w:pPr>
    </w:p>
    <w:p w:rsidR="00B2520A" w:rsidRDefault="00B2520A">
      <w:pPr>
        <w:spacing w:after="0" w:line="240" w:lineRule="auto"/>
        <w:jc w:val="both"/>
      </w:pPr>
      <w:r>
        <w:t xml:space="preserve">Mgr. Liška informoval, že projekt MAP končí v prosinci 2017. Dále je možné žádat o dotaci na realizaci projektů, které vyplývají z akčního </w:t>
      </w:r>
      <w:r w:rsidR="00E33B82">
        <w:t xml:space="preserve">plánu. </w:t>
      </w:r>
    </w:p>
    <w:p w:rsidR="00E33B82" w:rsidRDefault="00E33B82">
      <w:pPr>
        <w:spacing w:after="0" w:line="240" w:lineRule="auto"/>
        <w:jc w:val="both"/>
      </w:pPr>
    </w:p>
    <w:p w:rsidR="00E33B82" w:rsidRDefault="00E33B82">
      <w:pPr>
        <w:spacing w:after="0" w:line="240" w:lineRule="auto"/>
        <w:jc w:val="both"/>
        <w:rPr>
          <w:u w:val="single"/>
        </w:rPr>
      </w:pPr>
      <w:proofErr w:type="gramStart"/>
      <w:r w:rsidRPr="00E33B82">
        <w:rPr>
          <w:u w:val="single"/>
        </w:rPr>
        <w:t>Setkání  s</w:t>
      </w:r>
      <w:r>
        <w:rPr>
          <w:u w:val="single"/>
        </w:rPr>
        <w:t> </w:t>
      </w:r>
      <w:r w:rsidRPr="00E33B82">
        <w:rPr>
          <w:u w:val="single"/>
        </w:rPr>
        <w:t>mentory</w:t>
      </w:r>
      <w:proofErr w:type="gramEnd"/>
      <w:r>
        <w:rPr>
          <w:u w:val="single"/>
        </w:rPr>
        <w:t xml:space="preserve"> ZŠ Votice</w:t>
      </w:r>
      <w:r w:rsidRPr="00E33B82">
        <w:rPr>
          <w:u w:val="single"/>
        </w:rPr>
        <w:t xml:space="preserve"> a vznik svépomocné skupiny</w:t>
      </w:r>
    </w:p>
    <w:p w:rsidR="00E33B82" w:rsidRDefault="00E33B82">
      <w:pPr>
        <w:spacing w:after="0" w:line="240" w:lineRule="auto"/>
        <w:jc w:val="both"/>
      </w:pPr>
      <w:r>
        <w:t xml:space="preserve">Dne </w:t>
      </w:r>
      <w:proofErr w:type="gramStart"/>
      <w:r>
        <w:t>14.6. od</w:t>
      </w:r>
      <w:proofErr w:type="gramEnd"/>
      <w:r>
        <w:t xml:space="preserve"> 14:00 se v</w:t>
      </w:r>
      <w:r w:rsidR="005B6B43">
        <w:t xml:space="preserve"> obřadní síni </w:t>
      </w:r>
      <w:proofErr w:type="spellStart"/>
      <w:r w:rsidR="005B6B43">
        <w:t>MěÚ</w:t>
      </w:r>
      <w:proofErr w:type="spellEnd"/>
      <w:r w:rsidR="005B6B43">
        <w:t xml:space="preserve"> Votice </w:t>
      </w:r>
      <w:r>
        <w:t xml:space="preserve">uskuteční beseda s mentory ze ZŠ Votice. Jde o přátelské setkání těchto mentorů a ředitelů venkovských </w:t>
      </w:r>
      <w:r w:rsidR="0075017C">
        <w:t xml:space="preserve">škol </w:t>
      </w:r>
      <w:r>
        <w:t>(a zájemců z řad pedagogů), kdy se účastníci budou moci dovědět j</w:t>
      </w:r>
      <w:r w:rsidR="002B091E">
        <w:t xml:space="preserve">aký je přínos mentora pro školu a co tato pozice obnáší. </w:t>
      </w:r>
      <w:r w:rsidR="0075017C">
        <w:t>V</w:t>
      </w:r>
      <w:r w:rsidR="002B091E">
        <w:t xml:space="preserve">. Liška dále informoval, že pokud by se povedl rozšířit zájem o </w:t>
      </w:r>
      <w:proofErr w:type="spellStart"/>
      <w:r w:rsidR="002B091E">
        <w:t>mentoring</w:t>
      </w:r>
      <w:proofErr w:type="spellEnd"/>
      <w:r w:rsidR="002B091E">
        <w:t xml:space="preserve"> i na dalších školách, mohli by se pak mentoři spolu setkávat a tvořit „svépomocnou skupinu“, která by řešila různá témata ve vzdělávání, pomáhali by zavádět nové trendy na školách a zejména sdílet dobrou praxi na školách v ORP Votice. </w:t>
      </w:r>
    </w:p>
    <w:p w:rsidR="00BA5399" w:rsidRDefault="00BA5399">
      <w:pPr>
        <w:spacing w:after="0" w:line="240" w:lineRule="auto"/>
        <w:jc w:val="both"/>
      </w:pPr>
      <w:r>
        <w:t xml:space="preserve">Pro tuto svépomocnou skupinu by bylo možné uspořádat výjezdní seminář na odborné téma, které si </w:t>
      </w:r>
      <w:r>
        <w:lastRenderedPageBreak/>
        <w:t xml:space="preserve">tato skupina zvolí. </w:t>
      </w:r>
    </w:p>
    <w:p w:rsidR="005B6B43" w:rsidRDefault="005B6B43">
      <w:pPr>
        <w:spacing w:after="0" w:line="240" w:lineRule="auto"/>
        <w:jc w:val="both"/>
      </w:pPr>
    </w:p>
    <w:p w:rsidR="005B6B43" w:rsidRDefault="005B6B43">
      <w:pPr>
        <w:spacing w:after="0" w:line="240" w:lineRule="auto"/>
        <w:jc w:val="both"/>
      </w:pPr>
      <w:r>
        <w:t>V rámci tohoto setkání se účastníci dozvědí i informace o pozici školního psychologa a jeho přínosy pro školu, jelikož téma školního psychologa je pro venkovské školy zajímavé a bude rozpracováno do akčního plánu.</w:t>
      </w:r>
    </w:p>
    <w:p w:rsidR="005B6B43" w:rsidRDefault="005B6B43">
      <w:pPr>
        <w:spacing w:after="0" w:line="240" w:lineRule="auto"/>
        <w:jc w:val="both"/>
      </w:pPr>
    </w:p>
    <w:p w:rsidR="005B6B43" w:rsidRDefault="005B6B43">
      <w:pPr>
        <w:spacing w:after="0" w:line="240" w:lineRule="auto"/>
        <w:jc w:val="both"/>
        <w:rPr>
          <w:u w:val="single"/>
        </w:rPr>
      </w:pPr>
      <w:r w:rsidRPr="005B6B43">
        <w:rPr>
          <w:u w:val="single"/>
        </w:rPr>
        <w:t xml:space="preserve">Sdílený psycholog na </w:t>
      </w:r>
      <w:r>
        <w:rPr>
          <w:u w:val="single"/>
        </w:rPr>
        <w:t>venkovských školách</w:t>
      </w:r>
    </w:p>
    <w:p w:rsidR="005B6B43" w:rsidRDefault="0075017C">
      <w:pPr>
        <w:spacing w:after="0" w:line="240" w:lineRule="auto"/>
        <w:jc w:val="both"/>
      </w:pPr>
      <w:r>
        <w:t>V</w:t>
      </w:r>
      <w:r w:rsidR="005B6B43">
        <w:t xml:space="preserve">. Liška informoval, že na pracovní skupině pro základní vzdělávání se debatovalo téma sdíleného psychologa a venkovské školy o tuto pozici jeví zájem. ZŠ a MŠ Votice má svou psycholožku na 0,5 úvazku. </w:t>
      </w:r>
      <w:r w:rsidR="00C537BA">
        <w:t xml:space="preserve">Potřebnost školního psychologa venkovských škol je mapována také lokálním síťařem, který se na území ORP věnuje spolupráci služeb pro ohroženou rodinu. Pozice školního psychologa není jen interní odborník školy, ale odborník, který může docházet na komise SPOD, spolupracovat s pediatrem, či pracovníky terénních služeb pro rodiny s dětmi. Tato pozice pomáhá diagnostikovat klima třídy a kromě diagnostiky výchovných a výukových problémů může také napomáhat diagnostikovat nadané děti a pomáhat tak využít jejich potenciálu. </w:t>
      </w:r>
    </w:p>
    <w:p w:rsidR="00C537BA" w:rsidRDefault="00C537BA">
      <w:pPr>
        <w:spacing w:after="0" w:line="240" w:lineRule="auto"/>
        <w:jc w:val="both"/>
      </w:pPr>
    </w:p>
    <w:p w:rsidR="00C537BA" w:rsidRDefault="00C537BA">
      <w:pPr>
        <w:spacing w:after="0" w:line="240" w:lineRule="auto"/>
        <w:jc w:val="both"/>
      </w:pPr>
      <w:r>
        <w:t>Na setkání s mentory ze ZŠ a MŠ Votice (14.</w:t>
      </w:r>
      <w:r w:rsidR="0075017C">
        <w:t xml:space="preserve"> </w:t>
      </w:r>
      <w:r>
        <w:t xml:space="preserve">6. od 14:00 v obřadní síni </w:t>
      </w:r>
      <w:proofErr w:type="spellStart"/>
      <w:r>
        <w:t>MěÚ</w:t>
      </w:r>
      <w:proofErr w:type="spellEnd"/>
      <w:r>
        <w:t xml:space="preserve"> Votice) proběhne seznámení s prací školního psychologa</w:t>
      </w:r>
      <w:r w:rsidR="00D41A19">
        <w:t xml:space="preserve"> na ZŠ a MŠ Votice.</w:t>
      </w:r>
    </w:p>
    <w:p w:rsidR="00D41A19" w:rsidRDefault="00D41A19">
      <w:pPr>
        <w:spacing w:after="0" w:line="240" w:lineRule="auto"/>
        <w:jc w:val="both"/>
      </w:pPr>
      <w:r>
        <w:t>Je možné založit na základě setkání pracovní skupinu, která bude vznik této pozici dále rozpracovávat. Mgr. Bukovská sdělila, že nyní odchází pracovníci z </w:t>
      </w:r>
      <w:proofErr w:type="spellStart"/>
      <w:r>
        <w:t>pedagogicko</w:t>
      </w:r>
      <w:proofErr w:type="spellEnd"/>
      <w:r>
        <w:t xml:space="preserve"> psychologických poraden – což může přinést možnost oslovit tyto pracovníky na pozici sdíleného školního psychologa. </w:t>
      </w:r>
    </w:p>
    <w:p w:rsidR="00D41A19" w:rsidRDefault="00D41A19">
      <w:pPr>
        <w:spacing w:after="0" w:line="240" w:lineRule="auto"/>
        <w:jc w:val="both"/>
      </w:pPr>
    </w:p>
    <w:p w:rsidR="00D41A19" w:rsidRDefault="00D41A19">
      <w:pPr>
        <w:spacing w:after="0" w:line="240" w:lineRule="auto"/>
        <w:jc w:val="both"/>
        <w:rPr>
          <w:u w:val="single"/>
        </w:rPr>
      </w:pPr>
      <w:r w:rsidRPr="00D41A19">
        <w:rPr>
          <w:u w:val="single"/>
        </w:rPr>
        <w:t>Podpora čtenářské gramotnosti pomocí pozice koordinátora čtenářských programů</w:t>
      </w:r>
    </w:p>
    <w:p w:rsidR="00D41A19" w:rsidRDefault="00D41A19">
      <w:pPr>
        <w:spacing w:after="0" w:line="240" w:lineRule="auto"/>
        <w:jc w:val="both"/>
      </w:pPr>
      <w:r>
        <w:t xml:space="preserve">Současný stav čtenářských programů popsala pracovnice Městské knihovny ve Voticích </w:t>
      </w:r>
      <w:r w:rsidR="00435D8A">
        <w:t xml:space="preserve">Eva Křížková. </w:t>
      </w:r>
      <w:r w:rsidR="0075017C">
        <w:t>V</w:t>
      </w:r>
      <w:r w:rsidR="00435D8A">
        <w:t xml:space="preserve">. Liška doplnil, že z návazné dotace MAP je možné hradit 0,3-0,5 úvazek na pozici „koordinátora čtenářských programů“, který by připravoval programy zaměřené na čtenářskou gramotnost pro školy. Pracovník by byl i „terénní“, což znamená, že by i do škol dojížděl a nechystal akce jen v knihovně, ale přímo i na školách. Samozřejmě by se tato činnost týkala i mateřských škol a individuálně by reflektoval poptávky škol. Řídící výbor s tímto projektem souhlasí. Mgr. Bukovská sdělila, že pro její školu jsou hodnotné čtenářské dílny a programy, které budou dlouhodobé (např. 1x týdně, školy by se těmto programům uměly přizpůsobit). </w:t>
      </w:r>
    </w:p>
    <w:p w:rsidR="00435D8A" w:rsidRDefault="00435D8A">
      <w:pPr>
        <w:spacing w:after="0" w:line="240" w:lineRule="auto"/>
        <w:jc w:val="both"/>
      </w:pPr>
    </w:p>
    <w:p w:rsidR="00435D8A" w:rsidRDefault="0075017C">
      <w:pPr>
        <w:spacing w:after="0" w:line="240" w:lineRule="auto"/>
        <w:jc w:val="both"/>
      </w:pPr>
      <w:r>
        <w:t>V.</w:t>
      </w:r>
      <w:r w:rsidR="00435D8A">
        <w:t xml:space="preserve"> Liška připomněl dříve debatované čtenářské koutky na školách (knihovničky) – jejich vybavení je možné hradit z projektu MAP. </w:t>
      </w:r>
    </w:p>
    <w:p w:rsidR="00435D8A" w:rsidRDefault="0075017C">
      <w:pPr>
        <w:spacing w:after="0" w:line="240" w:lineRule="auto"/>
        <w:jc w:val="both"/>
      </w:pPr>
      <w:r>
        <w:t xml:space="preserve">J. </w:t>
      </w:r>
      <w:proofErr w:type="spellStart"/>
      <w:r w:rsidR="00435D8A">
        <w:t>Počepický</w:t>
      </w:r>
      <w:proofErr w:type="spellEnd"/>
      <w:r w:rsidR="00435D8A">
        <w:t xml:space="preserve"> </w:t>
      </w:r>
      <w:r w:rsidR="00D035FF">
        <w:t xml:space="preserve">navrhl, že na projekt Podpory čtenářské gramotnosti a vytvoření náplně práce koordinátora čtenářských programů je třeba vytvořit pracovní skupinu, která projekt více rozpracuje a představí Řídícímu výboru. Členy pracovní skupiny by měli být T. Feřtek – odborný konzultant, realizační tým MAP, Eva Křížková – knihovna Votice, J. </w:t>
      </w:r>
      <w:proofErr w:type="spellStart"/>
      <w:r w:rsidR="00D035FF">
        <w:t>Feřteková</w:t>
      </w:r>
      <w:proofErr w:type="spellEnd"/>
      <w:r w:rsidR="00D035FF">
        <w:t xml:space="preserve"> – odborník na téma čtenářské gramotnosti. </w:t>
      </w:r>
    </w:p>
    <w:p w:rsidR="00FE3F42" w:rsidRDefault="00FE3F42">
      <w:pPr>
        <w:spacing w:after="0" w:line="240" w:lineRule="auto"/>
        <w:jc w:val="both"/>
      </w:pPr>
    </w:p>
    <w:p w:rsidR="00FE3F42" w:rsidRDefault="00FE3F42">
      <w:pPr>
        <w:spacing w:after="0" w:line="240" w:lineRule="auto"/>
        <w:jc w:val="both"/>
        <w:rPr>
          <w:u w:val="single"/>
        </w:rPr>
      </w:pPr>
      <w:r w:rsidRPr="00FE3F42">
        <w:rPr>
          <w:u w:val="single"/>
        </w:rPr>
        <w:t xml:space="preserve">Předpokládané setkání pracovní skupiny by mělo být </w:t>
      </w:r>
      <w:proofErr w:type="gramStart"/>
      <w:r w:rsidRPr="00FE3F42">
        <w:rPr>
          <w:u w:val="single"/>
        </w:rPr>
        <w:t>27</w:t>
      </w:r>
      <w:r w:rsidR="0075017C">
        <w:rPr>
          <w:u w:val="single"/>
        </w:rPr>
        <w:t xml:space="preserve"> </w:t>
      </w:r>
      <w:r w:rsidRPr="00FE3F42">
        <w:rPr>
          <w:u w:val="single"/>
        </w:rPr>
        <w:t>.6.</w:t>
      </w:r>
      <w:r w:rsidR="0075017C">
        <w:rPr>
          <w:u w:val="single"/>
        </w:rPr>
        <w:t xml:space="preserve"> </w:t>
      </w:r>
      <w:r w:rsidR="00B55C5D">
        <w:rPr>
          <w:u w:val="single"/>
        </w:rPr>
        <w:t>kolem</w:t>
      </w:r>
      <w:proofErr w:type="gramEnd"/>
      <w:r w:rsidR="00B55C5D">
        <w:rPr>
          <w:u w:val="single"/>
        </w:rPr>
        <w:t xml:space="preserve"> 10:00.</w:t>
      </w:r>
    </w:p>
    <w:p w:rsidR="00BA5399" w:rsidRDefault="00BA5399">
      <w:pPr>
        <w:spacing w:after="0" w:line="240" w:lineRule="auto"/>
        <w:jc w:val="both"/>
        <w:rPr>
          <w:u w:val="single"/>
        </w:rPr>
      </w:pPr>
    </w:p>
    <w:p w:rsidR="00BA5399" w:rsidRDefault="00BA5399">
      <w:pPr>
        <w:spacing w:after="0" w:line="240" w:lineRule="auto"/>
        <w:jc w:val="both"/>
        <w:rPr>
          <w:b/>
          <w:u w:val="single"/>
        </w:rPr>
      </w:pPr>
      <w:r w:rsidRPr="00BA5399">
        <w:rPr>
          <w:b/>
          <w:u w:val="single"/>
        </w:rPr>
        <w:t xml:space="preserve">6. ostatní </w:t>
      </w:r>
    </w:p>
    <w:p w:rsidR="00BA5399" w:rsidRDefault="00BA5399">
      <w:pPr>
        <w:spacing w:after="0" w:line="240" w:lineRule="auto"/>
        <w:jc w:val="both"/>
        <w:rPr>
          <w:b/>
          <w:u w:val="single"/>
        </w:rPr>
      </w:pPr>
    </w:p>
    <w:p w:rsidR="00BA5399" w:rsidRDefault="00BA5399">
      <w:pPr>
        <w:spacing w:after="0" w:line="240" w:lineRule="auto"/>
        <w:jc w:val="both"/>
        <w:rPr>
          <w:u w:val="single"/>
        </w:rPr>
      </w:pPr>
      <w:r w:rsidRPr="00BA5399">
        <w:rPr>
          <w:u w:val="single"/>
        </w:rPr>
        <w:t>MAP den</w:t>
      </w:r>
    </w:p>
    <w:p w:rsidR="00BA5399" w:rsidRDefault="00B26EE8">
      <w:pPr>
        <w:spacing w:after="0" w:line="240" w:lineRule="auto"/>
        <w:jc w:val="both"/>
      </w:pPr>
      <w:r>
        <w:t>V</w:t>
      </w:r>
      <w:r w:rsidR="00BA5399">
        <w:t xml:space="preserve">. Liška informoval, že na setkání realizátorů MAP v rámci NIDV byl inspirován projektem jiného MAP, který uspořádal MAP den. Jednalo se o aktivity pro děti, které byly podmíněny doprovodem rodiče. </w:t>
      </w:r>
      <w:r w:rsidR="00BA5399">
        <w:lastRenderedPageBreak/>
        <w:t>Děti byly následně zabaveny programem a pracovníci MAP se věnovali rodičům. Besedovalo se o tématech ve vzdělávání, jaký mají rodiče pohled na školu atd.</w:t>
      </w:r>
    </w:p>
    <w:p w:rsidR="00BA5399" w:rsidRDefault="00BA5399">
      <w:pPr>
        <w:spacing w:after="0" w:line="240" w:lineRule="auto"/>
        <w:jc w:val="both"/>
      </w:pPr>
      <w:r>
        <w:t xml:space="preserve">Je možnost MAP den s podobným zaměřeným realizovat i v území ORP Votice, pokud bude zájem ze strany aktérů ve vzdělávání. </w:t>
      </w:r>
    </w:p>
    <w:p w:rsidR="00BA5399" w:rsidRDefault="00BA5399">
      <w:pPr>
        <w:spacing w:after="0" w:line="240" w:lineRule="auto"/>
        <w:jc w:val="both"/>
      </w:pPr>
    </w:p>
    <w:p w:rsidR="00BA5399" w:rsidRDefault="00BA5399">
      <w:pPr>
        <w:spacing w:after="0" w:line="240" w:lineRule="auto"/>
        <w:jc w:val="both"/>
        <w:rPr>
          <w:u w:val="single"/>
        </w:rPr>
      </w:pPr>
      <w:r w:rsidRPr="00BA5399">
        <w:rPr>
          <w:u w:val="single"/>
        </w:rPr>
        <w:t xml:space="preserve">Odměny </w:t>
      </w:r>
      <w:r w:rsidR="00B55C5D">
        <w:rPr>
          <w:u w:val="single"/>
        </w:rPr>
        <w:t xml:space="preserve">a financování akcí </w:t>
      </w:r>
      <w:r w:rsidRPr="00BA5399">
        <w:rPr>
          <w:u w:val="single"/>
        </w:rPr>
        <w:t xml:space="preserve">z projektu MAP </w:t>
      </w:r>
    </w:p>
    <w:p w:rsidR="00BA5399" w:rsidRDefault="00B26EE8">
      <w:pPr>
        <w:spacing w:after="0" w:line="240" w:lineRule="auto"/>
        <w:jc w:val="both"/>
      </w:pPr>
      <w:r>
        <w:t>V</w:t>
      </w:r>
      <w:r w:rsidR="00BA5399">
        <w:t xml:space="preserve">. Liška informoval, že z MAP bude možné vyplácet odměny aktivním členů Řídícího výboru a pracovních skupin. DPP připraví realizační tým během prázdnin. </w:t>
      </w:r>
    </w:p>
    <w:p w:rsidR="00B55C5D" w:rsidRDefault="00B55C5D">
      <w:pPr>
        <w:spacing w:after="0" w:line="240" w:lineRule="auto"/>
        <w:jc w:val="both"/>
      </w:pPr>
      <w:r>
        <w:t>Další možností v rámci projektu MAP je uhradit školám akce, které jsou tvořivého, pohybového a polytechnického charakteru. Pokud budou mí školy zájem o profinancování těchto akcí, mohou se ozvat přímo V. Liškovi (</w:t>
      </w:r>
      <w:hyperlink r:id="rId10" w:history="1">
        <w:r w:rsidRPr="00576554">
          <w:rPr>
            <w:rStyle w:val="Hypertextovodkaz"/>
          </w:rPr>
          <w:t>liska@mikroregionvoticko.cz</w:t>
        </w:r>
      </w:hyperlink>
      <w:r>
        <w:t>).</w:t>
      </w:r>
    </w:p>
    <w:p w:rsidR="00B55C5D" w:rsidRDefault="00B55C5D">
      <w:pPr>
        <w:spacing w:after="0" w:line="240" w:lineRule="auto"/>
        <w:jc w:val="both"/>
      </w:pPr>
      <w:r>
        <w:t xml:space="preserve">V. Liška sdělil, že by bylo možné uhradit z projektu </w:t>
      </w:r>
      <w:r w:rsidR="00BD0A97">
        <w:t xml:space="preserve">MAP dotazníky na Klima školy (více zde: </w:t>
      </w:r>
      <w:hyperlink r:id="rId11" w:history="1">
        <w:r w:rsidR="00BD0A97" w:rsidRPr="00576554">
          <w:rPr>
            <w:rStyle w:val="Hypertextovodkaz"/>
          </w:rPr>
          <w:t>https://www.klimaskoly.cz/</w:t>
        </w:r>
      </w:hyperlink>
      <w:r w:rsidR="00BD0A97">
        <w:t xml:space="preserve">). Pokud by měl některý z ředitelů zájem, rádi dotazníky můžeme zaplatit, a to i zpětně, což se týká ZŠ Olbramovice. </w:t>
      </w:r>
      <w:bookmarkStart w:id="1" w:name="_GoBack"/>
      <w:bookmarkEnd w:id="1"/>
    </w:p>
    <w:p w:rsidR="00B55C5D" w:rsidRPr="00BA5399" w:rsidRDefault="00B55C5D">
      <w:pPr>
        <w:spacing w:after="0" w:line="240" w:lineRule="auto"/>
        <w:jc w:val="both"/>
      </w:pPr>
    </w:p>
    <w:sectPr w:rsidR="00B55C5D" w:rsidRPr="00BA5399">
      <w:headerReference w:type="default" r:id="rId12"/>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FA" w:rsidRDefault="00C270FA">
      <w:pPr>
        <w:spacing w:after="0" w:line="240" w:lineRule="auto"/>
      </w:pPr>
      <w:r>
        <w:separator/>
      </w:r>
    </w:p>
  </w:endnote>
  <w:endnote w:type="continuationSeparator" w:id="0">
    <w:p w:rsidR="00C270FA" w:rsidRDefault="00C2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FA" w:rsidRDefault="00C270FA">
      <w:pPr>
        <w:spacing w:after="0" w:line="240" w:lineRule="auto"/>
      </w:pPr>
      <w:r>
        <w:separator/>
      </w:r>
    </w:p>
  </w:footnote>
  <w:footnote w:type="continuationSeparator" w:id="0">
    <w:p w:rsidR="00C270FA" w:rsidRDefault="00C27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F2" w:rsidRDefault="00C270FA">
    <w:pPr>
      <w:tabs>
        <w:tab w:val="center" w:pos="4536"/>
        <w:tab w:val="right" w:pos="9072"/>
      </w:tabs>
      <w:spacing w:before="708" w:after="0" w:line="240" w:lineRule="auto"/>
      <w:jc w:val="center"/>
    </w:pPr>
    <w:r>
      <w:rPr>
        <w:noProof/>
      </w:rPr>
      <w:drawing>
        <wp:inline distT="0" distB="0" distL="0" distR="0" wp14:anchorId="76B1F663" wp14:editId="2446336B">
          <wp:extent cx="4608830" cy="10312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4608830" cy="1031240"/>
                  </a:xfrm>
                  <a:prstGeom prst="rect">
                    <a:avLst/>
                  </a:prstGeom>
                  <a:ln/>
                </pic:spPr>
              </pic:pic>
            </a:graphicData>
          </a:graphic>
        </wp:inline>
      </w:drawing>
    </w:r>
  </w:p>
  <w:p w:rsidR="00D502F2" w:rsidRDefault="00D502F2">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BA9"/>
    <w:multiLevelType w:val="multilevel"/>
    <w:tmpl w:val="E2EC03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41964D6"/>
    <w:multiLevelType w:val="hybridMultilevel"/>
    <w:tmpl w:val="99E2E954"/>
    <w:lvl w:ilvl="0" w:tplc="0E5A0502">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2542CD4"/>
    <w:multiLevelType w:val="multilevel"/>
    <w:tmpl w:val="E2EC03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462441B"/>
    <w:multiLevelType w:val="hybridMultilevel"/>
    <w:tmpl w:val="CA58190C"/>
    <w:lvl w:ilvl="0" w:tplc="4D04091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E5C54FD"/>
    <w:multiLevelType w:val="multilevel"/>
    <w:tmpl w:val="49EAF2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502F2"/>
    <w:rsid w:val="00001268"/>
    <w:rsid w:val="002B091E"/>
    <w:rsid w:val="003503A0"/>
    <w:rsid w:val="00435D8A"/>
    <w:rsid w:val="00583F11"/>
    <w:rsid w:val="005B6B43"/>
    <w:rsid w:val="00640980"/>
    <w:rsid w:val="00643CA6"/>
    <w:rsid w:val="00695B7F"/>
    <w:rsid w:val="00702923"/>
    <w:rsid w:val="0075017C"/>
    <w:rsid w:val="00895EA5"/>
    <w:rsid w:val="0091689B"/>
    <w:rsid w:val="00916A0D"/>
    <w:rsid w:val="009B4901"/>
    <w:rsid w:val="00B2520A"/>
    <w:rsid w:val="00B26EE8"/>
    <w:rsid w:val="00B55C5D"/>
    <w:rsid w:val="00BA5399"/>
    <w:rsid w:val="00BD0A97"/>
    <w:rsid w:val="00C270FA"/>
    <w:rsid w:val="00C407B8"/>
    <w:rsid w:val="00C537BA"/>
    <w:rsid w:val="00D035FF"/>
    <w:rsid w:val="00D41A19"/>
    <w:rsid w:val="00D502F2"/>
    <w:rsid w:val="00E33B82"/>
    <w:rsid w:val="00FE3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200" w:line="252" w:lineRule="auto"/>
      <w:jc w:val="center"/>
      <w:outlineLvl w:val="0"/>
    </w:pPr>
    <w:rPr>
      <w:smallCaps/>
      <w:color w:val="833C0B"/>
      <w:sz w:val="28"/>
      <w:szCs w:val="2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after="0"/>
      <w:outlineLvl w:val="3"/>
    </w:pPr>
    <w:rPr>
      <w:i/>
      <w:color w:val="2E74B5"/>
      <w:sz w:val="20"/>
      <w:szCs w:val="20"/>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916A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6A0D"/>
    <w:rPr>
      <w:rFonts w:ascii="Tahoma" w:hAnsi="Tahoma" w:cs="Tahoma"/>
      <w:sz w:val="16"/>
      <w:szCs w:val="16"/>
    </w:rPr>
  </w:style>
  <w:style w:type="paragraph" w:styleId="Odstavecseseznamem">
    <w:name w:val="List Paragraph"/>
    <w:basedOn w:val="Normln"/>
    <w:uiPriority w:val="34"/>
    <w:qFormat/>
    <w:rsid w:val="00916A0D"/>
    <w:pPr>
      <w:ind w:left="720"/>
      <w:contextualSpacing/>
    </w:pPr>
  </w:style>
  <w:style w:type="character" w:styleId="Hypertextovodkaz">
    <w:name w:val="Hyperlink"/>
    <w:basedOn w:val="Standardnpsmoodstavce"/>
    <w:uiPriority w:val="99"/>
    <w:unhideWhenUsed/>
    <w:rsid w:val="00640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200" w:line="252" w:lineRule="auto"/>
      <w:jc w:val="center"/>
      <w:outlineLvl w:val="0"/>
    </w:pPr>
    <w:rPr>
      <w:smallCaps/>
      <w:color w:val="833C0B"/>
      <w:sz w:val="28"/>
      <w:szCs w:val="2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after="0"/>
      <w:outlineLvl w:val="3"/>
    </w:pPr>
    <w:rPr>
      <w:i/>
      <w:color w:val="2E74B5"/>
      <w:sz w:val="20"/>
      <w:szCs w:val="20"/>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916A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6A0D"/>
    <w:rPr>
      <w:rFonts w:ascii="Tahoma" w:hAnsi="Tahoma" w:cs="Tahoma"/>
      <w:sz w:val="16"/>
      <w:szCs w:val="16"/>
    </w:rPr>
  </w:style>
  <w:style w:type="paragraph" w:styleId="Odstavecseseznamem">
    <w:name w:val="List Paragraph"/>
    <w:basedOn w:val="Normln"/>
    <w:uiPriority w:val="34"/>
    <w:qFormat/>
    <w:rsid w:val="00916A0D"/>
    <w:pPr>
      <w:ind w:left="720"/>
      <w:contextualSpacing/>
    </w:pPr>
  </w:style>
  <w:style w:type="character" w:styleId="Hypertextovodkaz">
    <w:name w:val="Hyperlink"/>
    <w:basedOn w:val="Standardnpsmoodstavce"/>
    <w:uiPriority w:val="99"/>
    <w:unhideWhenUsed/>
    <w:rsid w:val="00640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8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limaskoly.cz/" TargetMode="External"/><Relationship Id="rId5" Type="http://schemas.openxmlformats.org/officeDocument/2006/relationships/settings" Target="settings.xml"/><Relationship Id="rId10" Type="http://schemas.openxmlformats.org/officeDocument/2006/relationships/hyperlink" Target="mailto:liska@mikroregionvoticko.cz" TargetMode="External"/><Relationship Id="rId4" Type="http://schemas.microsoft.com/office/2007/relationships/stylesWithEffects" Target="stylesWithEffects.xml"/><Relationship Id="rId9" Type="http://schemas.openxmlformats.org/officeDocument/2006/relationships/hyperlink" Target="http://www.csicr.cz/cz/Aktuality/Tematicka-zprava-Komunikace-mezi-skolou-a-verejn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829B-3F8D-470B-8AC6-5AFC42FB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1357</Words>
  <Characters>8011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Počepický</cp:lastModifiedBy>
  <cp:revision>8</cp:revision>
  <dcterms:created xsi:type="dcterms:W3CDTF">2017-02-02T11:42:00Z</dcterms:created>
  <dcterms:modified xsi:type="dcterms:W3CDTF">2017-06-01T13:00:00Z</dcterms:modified>
</cp:coreProperties>
</file>